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8333" w14:textId="5A99DAD3" w:rsidR="003360D8" w:rsidRPr="00AD4BD0" w:rsidRDefault="00AD4BD0" w:rsidP="00AD4B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4BD0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BE7C63">
        <w:rPr>
          <w:rFonts w:ascii="Arial" w:hAnsi="Arial" w:cs="Arial"/>
          <w:b/>
          <w:bCs/>
          <w:sz w:val="24"/>
          <w:szCs w:val="24"/>
        </w:rPr>
        <w:br/>
      </w:r>
      <w:r w:rsidR="00BE7C63" w:rsidRPr="00BE7C63">
        <w:rPr>
          <w:rFonts w:ascii="Arial" w:hAnsi="Arial" w:cs="Arial"/>
          <w:b/>
          <w:bCs/>
          <w:sz w:val="10"/>
          <w:szCs w:val="10"/>
        </w:rPr>
        <w:br/>
      </w:r>
      <w:r w:rsidRPr="00AD4BD0">
        <w:rPr>
          <w:rFonts w:ascii="Arial" w:hAnsi="Arial" w:cs="Arial"/>
          <w:b/>
          <w:bCs/>
          <w:sz w:val="24"/>
          <w:szCs w:val="24"/>
        </w:rPr>
        <w:t>LIGI PETANQUE (BULE) DLA SENIORÓW</w:t>
      </w:r>
      <w:r w:rsidR="00BE7C63">
        <w:rPr>
          <w:rFonts w:ascii="Arial" w:hAnsi="Arial" w:cs="Arial"/>
          <w:b/>
          <w:bCs/>
          <w:sz w:val="24"/>
          <w:szCs w:val="24"/>
        </w:rPr>
        <w:t xml:space="preserve"> </w:t>
      </w:r>
      <w:r w:rsidR="007462F9">
        <w:rPr>
          <w:rFonts w:ascii="Arial" w:hAnsi="Arial" w:cs="Arial"/>
          <w:b/>
          <w:bCs/>
          <w:sz w:val="24"/>
          <w:szCs w:val="24"/>
        </w:rPr>
        <w:t>+6</w:t>
      </w:r>
      <w:r w:rsidR="000F28BC">
        <w:rPr>
          <w:rFonts w:ascii="Arial" w:hAnsi="Arial" w:cs="Arial"/>
          <w:b/>
          <w:bCs/>
          <w:sz w:val="24"/>
          <w:szCs w:val="24"/>
        </w:rPr>
        <w:t>0</w:t>
      </w:r>
      <w:r w:rsidR="007462F9">
        <w:rPr>
          <w:rFonts w:ascii="Arial" w:hAnsi="Arial" w:cs="Arial"/>
          <w:b/>
          <w:bCs/>
          <w:sz w:val="24"/>
          <w:szCs w:val="24"/>
        </w:rPr>
        <w:t xml:space="preserve"> </w:t>
      </w:r>
      <w:r w:rsidR="007462F9">
        <w:rPr>
          <w:rFonts w:ascii="Arial" w:hAnsi="Arial" w:cs="Arial"/>
          <w:b/>
          <w:bCs/>
          <w:sz w:val="24"/>
          <w:szCs w:val="24"/>
        </w:rPr>
        <w:br/>
      </w:r>
      <w:r w:rsidR="00A67071">
        <w:rPr>
          <w:rFonts w:ascii="Arial" w:hAnsi="Arial" w:cs="Arial"/>
          <w:b/>
          <w:bCs/>
          <w:sz w:val="24"/>
          <w:szCs w:val="24"/>
        </w:rPr>
        <w:t xml:space="preserve"> SEZON 2023 </w:t>
      </w:r>
    </w:p>
    <w:p w14:paraId="368A0FD0" w14:textId="77777777" w:rsidR="007865F3" w:rsidRDefault="007865F3" w:rsidP="00AD4BD0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489061C" w14:textId="77777777" w:rsidR="00AD4BD0" w:rsidRPr="0088487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67BC0B7A" w14:textId="2C0919D6" w:rsidR="00AD4BD0" w:rsidRDefault="00AD4BD0" w:rsidP="00AD4BD0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865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I</w:t>
      </w:r>
      <w:r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 Postanowienia ogólne.</w:t>
      </w:r>
    </w:p>
    <w:p w14:paraId="526D14AA" w14:textId="77777777" w:rsidR="007865F3" w:rsidRPr="00884870" w:rsidRDefault="007865F3" w:rsidP="00AD4BD0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12"/>
          <w:szCs w:val="12"/>
          <w:lang w:eastAsia="pl-PL"/>
          <w14:ligatures w14:val="none"/>
        </w:rPr>
      </w:pPr>
    </w:p>
    <w:p w14:paraId="3BECADD8" w14:textId="62196E59" w:rsidR="007865F3" w:rsidRPr="00E45126" w:rsidRDefault="007865F3" w:rsidP="00E451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865F3">
        <w:rPr>
          <w:rFonts w:ascii="Arial" w:hAnsi="Arial" w:cs="Arial"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em ligi seniorów bule</w:t>
      </w:r>
      <w:r w:rsidR="008A27ED">
        <w:rPr>
          <w:rFonts w:ascii="Arial" w:hAnsi="Arial" w:cs="Arial"/>
          <w:sz w:val="24"/>
          <w:szCs w:val="24"/>
        </w:rPr>
        <w:t xml:space="preserve"> w sezonie 2023</w:t>
      </w:r>
      <w:r>
        <w:rPr>
          <w:rFonts w:ascii="Arial" w:hAnsi="Arial" w:cs="Arial"/>
          <w:sz w:val="24"/>
          <w:szCs w:val="24"/>
        </w:rPr>
        <w:t xml:space="preserve"> jest</w:t>
      </w:r>
      <w:r w:rsidR="004D710E">
        <w:rPr>
          <w:rFonts w:ascii="Arial" w:hAnsi="Arial" w:cs="Arial"/>
          <w:sz w:val="24"/>
          <w:szCs w:val="24"/>
        </w:rPr>
        <w:t>:</w:t>
      </w:r>
      <w:r w:rsidR="00DF5FC7">
        <w:rPr>
          <w:rFonts w:ascii="Arial" w:hAnsi="Arial" w:cs="Arial"/>
          <w:sz w:val="24"/>
          <w:szCs w:val="24"/>
        </w:rPr>
        <w:t xml:space="preserve"> </w:t>
      </w:r>
      <w:r w:rsidRPr="00E45126">
        <w:rPr>
          <w:rFonts w:ascii="Arial" w:hAnsi="Arial" w:cs="Arial"/>
          <w:sz w:val="24"/>
          <w:szCs w:val="24"/>
        </w:rPr>
        <w:t xml:space="preserve">dalsza popularyzacja </w:t>
      </w:r>
      <w:r w:rsidR="00275B34" w:rsidRPr="00E45126">
        <w:rPr>
          <w:rFonts w:ascii="Arial" w:hAnsi="Arial" w:cs="Arial"/>
          <w:sz w:val="24"/>
          <w:szCs w:val="24"/>
        </w:rPr>
        <w:t xml:space="preserve">i doskonalenie umiejętności gry </w:t>
      </w:r>
      <w:r w:rsidRPr="00E45126">
        <w:rPr>
          <w:rFonts w:ascii="Arial" w:hAnsi="Arial" w:cs="Arial"/>
          <w:sz w:val="24"/>
          <w:szCs w:val="24"/>
        </w:rPr>
        <w:t xml:space="preserve">w </w:t>
      </w:r>
      <w:bookmarkStart w:id="0" w:name="_Hlk139202583"/>
      <w:r w:rsidRPr="00E45126">
        <w:rPr>
          <w:rFonts w:ascii="Arial" w:hAnsi="Arial" w:cs="Arial"/>
          <w:sz w:val="24"/>
          <w:szCs w:val="24"/>
        </w:rPr>
        <w:t>petanque (bule</w:t>
      </w:r>
      <w:bookmarkEnd w:id="0"/>
      <w:r w:rsidRPr="00E45126">
        <w:rPr>
          <w:rFonts w:ascii="Arial" w:hAnsi="Arial" w:cs="Arial"/>
          <w:sz w:val="24"/>
          <w:szCs w:val="24"/>
        </w:rPr>
        <w:t>) w środowisku seniorów zrzeszonych w Centrach Aktywności Seniorów w</w:t>
      </w:r>
      <w:r w:rsidR="00275B34" w:rsidRPr="00E45126">
        <w:rPr>
          <w:rFonts w:ascii="Arial" w:hAnsi="Arial" w:cs="Arial"/>
          <w:sz w:val="24"/>
          <w:szCs w:val="24"/>
        </w:rPr>
        <w:t xml:space="preserve"> </w:t>
      </w:r>
      <w:r w:rsidRPr="00E45126">
        <w:rPr>
          <w:rFonts w:ascii="Arial" w:hAnsi="Arial" w:cs="Arial"/>
          <w:sz w:val="24"/>
          <w:szCs w:val="24"/>
        </w:rPr>
        <w:t xml:space="preserve">Krakowie i </w:t>
      </w:r>
      <w:r w:rsidR="00275B34" w:rsidRPr="00E45126">
        <w:rPr>
          <w:rFonts w:ascii="Arial" w:hAnsi="Arial" w:cs="Arial"/>
          <w:sz w:val="24"/>
          <w:szCs w:val="24"/>
        </w:rPr>
        <w:t>innych</w:t>
      </w:r>
      <w:r w:rsidR="008A27ED" w:rsidRPr="00E45126">
        <w:rPr>
          <w:rFonts w:ascii="Arial" w:hAnsi="Arial" w:cs="Arial"/>
          <w:sz w:val="24"/>
          <w:szCs w:val="24"/>
        </w:rPr>
        <w:t xml:space="preserve">  </w:t>
      </w:r>
      <w:r w:rsidR="00275B34" w:rsidRPr="00E45126">
        <w:rPr>
          <w:rFonts w:ascii="Arial" w:hAnsi="Arial" w:cs="Arial"/>
          <w:sz w:val="24"/>
          <w:szCs w:val="24"/>
        </w:rPr>
        <w:t>organizacjach</w:t>
      </w:r>
      <w:r w:rsidR="008A27ED" w:rsidRPr="00E45126">
        <w:rPr>
          <w:rFonts w:ascii="Arial" w:hAnsi="Arial" w:cs="Arial"/>
          <w:sz w:val="24"/>
          <w:szCs w:val="24"/>
        </w:rPr>
        <w:t xml:space="preserve"> </w:t>
      </w:r>
      <w:r w:rsidR="00275B34" w:rsidRPr="00E45126">
        <w:rPr>
          <w:rFonts w:ascii="Arial" w:hAnsi="Arial" w:cs="Arial"/>
          <w:sz w:val="24"/>
          <w:szCs w:val="24"/>
        </w:rPr>
        <w:t>zrzeszających Seniorów</w:t>
      </w:r>
      <w:r w:rsidRPr="00E45126">
        <w:rPr>
          <w:rFonts w:ascii="Arial" w:hAnsi="Arial" w:cs="Arial"/>
          <w:sz w:val="24"/>
          <w:szCs w:val="24"/>
        </w:rPr>
        <w:t>.</w:t>
      </w:r>
    </w:p>
    <w:p w14:paraId="14ECD553" w14:textId="0C322998" w:rsidR="007865F3" w:rsidRPr="001B3FD5" w:rsidRDefault="007865F3" w:rsidP="00DF0642">
      <w:pPr>
        <w:pStyle w:val="Akapitzlist"/>
        <w:numPr>
          <w:ilvl w:val="0"/>
          <w:numId w:val="19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7865F3">
        <w:rPr>
          <w:rFonts w:ascii="Arial" w:hAnsi="Arial" w:cs="Arial"/>
          <w:sz w:val="24"/>
          <w:szCs w:val="24"/>
        </w:rPr>
        <w:t xml:space="preserve">Organizator: Fundacja HITA </w:t>
      </w:r>
      <w:r w:rsidR="000F09BB">
        <w:rPr>
          <w:rFonts w:ascii="Arial" w:hAnsi="Arial" w:cs="Arial"/>
          <w:sz w:val="24"/>
          <w:szCs w:val="24"/>
        </w:rPr>
        <w:t>-</w:t>
      </w:r>
      <w:r w:rsidRPr="007865F3">
        <w:rPr>
          <w:rFonts w:ascii="Arial" w:hAnsi="Arial" w:cs="Arial"/>
          <w:sz w:val="24"/>
          <w:szCs w:val="24"/>
        </w:rPr>
        <w:t xml:space="preserve"> (Antoni Wójtowicz - kontakt: tel: 607-859-697, </w:t>
      </w:r>
      <w:r w:rsidRPr="007865F3">
        <w:rPr>
          <w:rFonts w:ascii="Arial" w:hAnsi="Arial" w:cs="Arial"/>
          <w:sz w:val="24"/>
          <w:szCs w:val="24"/>
        </w:rPr>
        <w:br/>
        <w:t xml:space="preserve"> e-mail: </w:t>
      </w:r>
      <w:hyperlink r:id="rId5" w:history="1">
        <w:r w:rsidRPr="007865F3">
          <w:rPr>
            <w:rStyle w:val="Hipercze"/>
            <w:rFonts w:ascii="Arial" w:hAnsi="Arial" w:cs="Arial"/>
            <w:sz w:val="24"/>
            <w:szCs w:val="24"/>
          </w:rPr>
          <w:t>antoniwojtowicz@op.pl</w:t>
        </w:r>
      </w:hyperlink>
    </w:p>
    <w:p w14:paraId="0A240213" w14:textId="3F544786" w:rsidR="001B3FD5" w:rsidRPr="001B3FD5" w:rsidRDefault="001B3FD5" w:rsidP="0079496B">
      <w:pPr>
        <w:pStyle w:val="Akapitzlist"/>
        <w:numPr>
          <w:ilvl w:val="0"/>
          <w:numId w:val="19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79496B">
        <w:rPr>
          <w:rFonts w:ascii="Arial" w:hAnsi="Arial" w:cs="Arial"/>
          <w:sz w:val="24"/>
          <w:szCs w:val="24"/>
        </w:rPr>
        <w:t>Patronat</w:t>
      </w:r>
      <w:r w:rsidR="007462F9">
        <w:rPr>
          <w:rFonts w:ascii="Arial" w:hAnsi="Arial" w:cs="Arial"/>
          <w:sz w:val="24"/>
          <w:szCs w:val="24"/>
        </w:rPr>
        <w:t xml:space="preserve"> honorowy</w:t>
      </w:r>
      <w:r w:rsidRPr="0079496B">
        <w:rPr>
          <w:rFonts w:ascii="Arial" w:hAnsi="Arial" w:cs="Arial"/>
          <w:sz w:val="24"/>
          <w:szCs w:val="24"/>
        </w:rPr>
        <w:t>:</w:t>
      </w:r>
      <w:r w:rsidR="0079496B" w:rsidRPr="0079496B">
        <w:rPr>
          <w:rFonts w:ascii="Arial" w:hAnsi="Arial" w:cs="Arial"/>
          <w:sz w:val="24"/>
          <w:szCs w:val="24"/>
        </w:rPr>
        <w:t xml:space="preserve"> Pełnomocnika Prezydenta Miasta Krakowa - Ann</w:t>
      </w:r>
      <w:r w:rsidR="00E7769E">
        <w:rPr>
          <w:rFonts w:ascii="Arial" w:hAnsi="Arial" w:cs="Arial"/>
          <w:sz w:val="24"/>
          <w:szCs w:val="24"/>
        </w:rPr>
        <w:t>a</w:t>
      </w:r>
      <w:r w:rsidR="0079496B" w:rsidRPr="0079496B">
        <w:rPr>
          <w:rFonts w:ascii="Arial" w:hAnsi="Arial" w:cs="Arial"/>
          <w:sz w:val="24"/>
          <w:szCs w:val="24"/>
        </w:rPr>
        <w:t xml:space="preserve"> Okoński</w:t>
      </w:r>
      <w:r w:rsidR="00E7769E">
        <w:rPr>
          <w:rFonts w:ascii="Arial" w:hAnsi="Arial" w:cs="Arial"/>
          <w:sz w:val="24"/>
          <w:szCs w:val="24"/>
        </w:rPr>
        <w:t>a</w:t>
      </w:r>
      <w:r w:rsidR="0079496B" w:rsidRPr="0079496B">
        <w:rPr>
          <w:rFonts w:ascii="Arial" w:hAnsi="Arial" w:cs="Arial"/>
          <w:sz w:val="24"/>
          <w:szCs w:val="24"/>
        </w:rPr>
        <w:t xml:space="preserve"> Walkowicz </w:t>
      </w:r>
      <w:r w:rsidRPr="0079496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         </w:t>
      </w:r>
    </w:p>
    <w:p w14:paraId="699488E6" w14:textId="403EE594" w:rsidR="001B3FD5" w:rsidRPr="001B3FD5" w:rsidRDefault="001B3FD5" w:rsidP="00DF0642">
      <w:pPr>
        <w:pStyle w:val="Akapitzlist"/>
        <w:numPr>
          <w:ilvl w:val="0"/>
          <w:numId w:val="19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1B3FD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Pa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rtner Ligi: Klub Petanque Lajkonik Kraków</w:t>
      </w:r>
    </w:p>
    <w:p w14:paraId="3FC8AD51" w14:textId="2A69F83B" w:rsidR="007865F3" w:rsidRDefault="007865F3" w:rsidP="00DF064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865F3">
        <w:rPr>
          <w:rFonts w:ascii="Arial" w:hAnsi="Arial" w:cs="Arial"/>
          <w:sz w:val="24"/>
          <w:szCs w:val="24"/>
        </w:rPr>
        <w:t>Okres</w:t>
      </w:r>
      <w:r>
        <w:rPr>
          <w:rFonts w:ascii="Arial" w:hAnsi="Arial" w:cs="Arial"/>
          <w:sz w:val="24"/>
          <w:szCs w:val="24"/>
        </w:rPr>
        <w:t xml:space="preserve"> gry: </w:t>
      </w:r>
      <w:r w:rsidR="00E45126">
        <w:rPr>
          <w:rFonts w:ascii="Arial" w:hAnsi="Arial" w:cs="Arial"/>
          <w:sz w:val="24"/>
          <w:szCs w:val="24"/>
        </w:rPr>
        <w:t>trzy tygodni</w:t>
      </w:r>
      <w:r w:rsidRPr="007865F3">
        <w:rPr>
          <w:rFonts w:ascii="Arial" w:hAnsi="Arial" w:cs="Arial"/>
          <w:sz w:val="24"/>
          <w:szCs w:val="24"/>
        </w:rPr>
        <w:t xml:space="preserve"> od </w:t>
      </w:r>
      <w:r w:rsidR="001B3FD5">
        <w:rPr>
          <w:rFonts w:ascii="Arial" w:hAnsi="Arial" w:cs="Arial"/>
          <w:sz w:val="24"/>
          <w:szCs w:val="24"/>
        </w:rPr>
        <w:t>2</w:t>
      </w:r>
      <w:r w:rsidR="0079496B">
        <w:rPr>
          <w:rFonts w:ascii="Arial" w:hAnsi="Arial" w:cs="Arial"/>
          <w:sz w:val="24"/>
          <w:szCs w:val="24"/>
        </w:rPr>
        <w:t>6</w:t>
      </w:r>
      <w:r w:rsidRPr="007865F3">
        <w:rPr>
          <w:rFonts w:ascii="Arial" w:hAnsi="Arial" w:cs="Arial"/>
          <w:sz w:val="24"/>
          <w:szCs w:val="24"/>
        </w:rPr>
        <w:t xml:space="preserve">.07 do </w:t>
      </w:r>
      <w:r w:rsidR="0079496B">
        <w:rPr>
          <w:rFonts w:ascii="Arial" w:hAnsi="Arial" w:cs="Arial"/>
          <w:sz w:val="24"/>
          <w:szCs w:val="24"/>
        </w:rPr>
        <w:t>08</w:t>
      </w:r>
      <w:r w:rsidRPr="007865F3">
        <w:rPr>
          <w:rFonts w:ascii="Arial" w:hAnsi="Arial" w:cs="Arial"/>
          <w:sz w:val="24"/>
          <w:szCs w:val="24"/>
        </w:rPr>
        <w:t>.0</w:t>
      </w:r>
      <w:r w:rsidR="0079496B">
        <w:rPr>
          <w:rFonts w:ascii="Arial" w:hAnsi="Arial" w:cs="Arial"/>
          <w:sz w:val="24"/>
          <w:szCs w:val="24"/>
        </w:rPr>
        <w:t>9</w:t>
      </w:r>
      <w:r w:rsidRPr="007865F3">
        <w:rPr>
          <w:rFonts w:ascii="Arial" w:hAnsi="Arial" w:cs="Arial"/>
          <w:sz w:val="24"/>
          <w:szCs w:val="24"/>
        </w:rPr>
        <w:t>.2023</w:t>
      </w:r>
      <w:r w:rsidR="0079496B">
        <w:rPr>
          <w:rFonts w:ascii="Arial" w:hAnsi="Arial" w:cs="Arial"/>
          <w:sz w:val="24"/>
          <w:szCs w:val="24"/>
        </w:rPr>
        <w:t>. Mecze w środy i piątki</w:t>
      </w:r>
      <w:r w:rsidR="00872F1E">
        <w:rPr>
          <w:rFonts w:ascii="Arial" w:hAnsi="Arial" w:cs="Arial"/>
          <w:sz w:val="24"/>
          <w:szCs w:val="24"/>
        </w:rPr>
        <w:t>.</w:t>
      </w:r>
    </w:p>
    <w:p w14:paraId="20605F2A" w14:textId="0B5C0EFD" w:rsidR="00E45126" w:rsidRPr="00275B34" w:rsidRDefault="00E45126" w:rsidP="00DF064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rozegraniu pełnej rundy rozgrywek istnieje możliwość rozegrania dodatkowo rundy rewanżowej. Decyzja zostanie podjęta po zakończeniu rundy zasadniczej.</w:t>
      </w:r>
    </w:p>
    <w:p w14:paraId="13ECD561" w14:textId="77777777" w:rsidR="003458ED" w:rsidRDefault="00275B34" w:rsidP="001B3FD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rozgrywkach ligi w  sezonie 2023 udział wezmą </w:t>
      </w:r>
      <w:r w:rsidR="003458ED">
        <w:rPr>
          <w:rFonts w:ascii="Arial" w:hAnsi="Arial" w:cs="Arial"/>
          <w:sz w:val="24"/>
          <w:szCs w:val="24"/>
        </w:rPr>
        <w:t xml:space="preserve">cztery </w:t>
      </w:r>
      <w:r>
        <w:rPr>
          <w:rFonts w:ascii="Arial" w:hAnsi="Arial" w:cs="Arial"/>
          <w:sz w:val="24"/>
          <w:szCs w:val="24"/>
        </w:rPr>
        <w:t xml:space="preserve">drużyny  z </w:t>
      </w:r>
      <w:r w:rsidR="001B3FD5">
        <w:rPr>
          <w:rFonts w:ascii="Arial" w:hAnsi="Arial" w:cs="Arial"/>
          <w:sz w:val="24"/>
          <w:szCs w:val="24"/>
        </w:rPr>
        <w:t xml:space="preserve">zaproszonych </w:t>
      </w:r>
      <w:r>
        <w:rPr>
          <w:rFonts w:ascii="Arial" w:hAnsi="Arial" w:cs="Arial"/>
          <w:sz w:val="24"/>
          <w:szCs w:val="24"/>
        </w:rPr>
        <w:t>CAS-ów</w:t>
      </w:r>
    </w:p>
    <w:p w14:paraId="1718CAD6" w14:textId="3431FDE7" w:rsidR="008A27ED" w:rsidRDefault="001B3FD5" w:rsidP="003458E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8ED">
        <w:rPr>
          <w:rFonts w:ascii="Arial" w:hAnsi="Arial" w:cs="Arial"/>
          <w:sz w:val="24"/>
          <w:szCs w:val="24"/>
        </w:rPr>
        <w:t xml:space="preserve">Rozgrywki odbędą się na </w:t>
      </w:r>
      <w:r w:rsidR="007865F3" w:rsidRPr="003458ED">
        <w:rPr>
          <w:rFonts w:ascii="Arial" w:hAnsi="Arial" w:cs="Arial"/>
          <w:sz w:val="24"/>
          <w:szCs w:val="24"/>
        </w:rPr>
        <w:t>Bulodrom</w:t>
      </w:r>
      <w:r w:rsidRPr="003458ED">
        <w:rPr>
          <w:rFonts w:ascii="Arial" w:hAnsi="Arial" w:cs="Arial"/>
          <w:sz w:val="24"/>
          <w:szCs w:val="24"/>
        </w:rPr>
        <w:t>ie</w:t>
      </w:r>
      <w:r w:rsidR="007865F3" w:rsidRPr="003458ED">
        <w:rPr>
          <w:rFonts w:ascii="Arial" w:hAnsi="Arial" w:cs="Arial"/>
          <w:sz w:val="24"/>
          <w:szCs w:val="24"/>
        </w:rPr>
        <w:t xml:space="preserve"> w Parku  Czyżyny na os. AVIA –</w:t>
      </w:r>
      <w:r w:rsidR="008A27ED">
        <w:rPr>
          <w:rFonts w:ascii="Arial" w:hAnsi="Arial" w:cs="Arial"/>
          <w:sz w:val="24"/>
          <w:szCs w:val="24"/>
        </w:rPr>
        <w:t>w pobliżu budynku przy ul. Orlińskiego 4</w:t>
      </w:r>
    </w:p>
    <w:p w14:paraId="5C81563A" w14:textId="3E64A9CE" w:rsidR="001B3FD5" w:rsidRPr="008A27ED" w:rsidRDefault="001B3FD5" w:rsidP="008A27E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4E816FD" w14:textId="5AE5D93B" w:rsidR="00A67071" w:rsidRPr="00777325" w:rsidRDefault="00AB0FBA" w:rsidP="00AD4BD0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II.</w:t>
      </w:r>
      <w:r w:rsidR="00AD4BD0" w:rsidRPr="00AD4BD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Drużyny </w:t>
      </w:r>
    </w:p>
    <w:p w14:paraId="33E8EB63" w14:textId="77777777" w:rsidR="00AD4BD0" w:rsidRPr="00A93DA3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47954E36" w14:textId="7CBF35CD" w:rsidR="00AB0FBA" w:rsidRPr="00790AF2" w:rsidRDefault="00E45126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1" w:name="_Hlk138849389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Drużyny </w:t>
      </w:r>
      <w:r w:rsid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będą grać, każdy z każdym</w:t>
      </w:r>
      <w:r w:rsidR="0079496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dwie rundy</w:t>
      </w:r>
      <w:r w:rsidR="00E77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(mecz i rewanż)</w:t>
      </w:r>
      <w:r w:rsid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tracie rozgrywek zostanie rozegranych </w:t>
      </w:r>
      <w:r w:rsidR="0016719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meczów w </w:t>
      </w:r>
      <w:r w:rsidR="0016719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trzech</w:t>
      </w:r>
      <w:r w:rsid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kolejkach zgodnie z załącznikiem nr 3</w:t>
      </w:r>
      <w:r w:rsidR="008479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bookmarkEnd w:id="1"/>
    <w:p w14:paraId="507CCB40" w14:textId="2A73D688" w:rsidR="00AD4BD0" w:rsidRPr="00065F60" w:rsidRDefault="00AB0FBA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0F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Drużyna</w:t>
      </w:r>
      <w:r w:rsidRPr="00AB0FB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B0F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składa się </w:t>
      </w:r>
      <w:r w:rsidR="00790AF2" w:rsidRPr="00790AF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czterech zawodników będących członkiem danego CAS-u</w:t>
      </w:r>
      <w:r w:rsidRPr="00AB0F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065F6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</w:t>
      </w:r>
      <w:r w:rsidRPr="00AB0F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któr</w:t>
      </w:r>
      <w:r w:rsidR="00065F6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ych każdy</w:t>
      </w:r>
      <w:r w:rsidR="0077732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 jednym meczu </w:t>
      </w:r>
      <w:r w:rsidR="00065F6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rozegra </w:t>
      </w:r>
      <w:r w:rsid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jedno</w:t>
      </w:r>
      <w:r w:rsidR="00065F6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7732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spotkanie</w:t>
      </w:r>
      <w:r w:rsidR="00065F6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singli i dwa dubletów.</w:t>
      </w:r>
    </w:p>
    <w:p w14:paraId="52E7365D" w14:textId="330D8F4A" w:rsidR="00A67071" w:rsidRPr="008479EF" w:rsidRDefault="00065F60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Każdy CAS może zgłosić do rozgrywek max. dwa zespoły czteroosobowe.</w:t>
      </w:r>
      <w:r w:rsidR="008479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6870C0" w14:textId="30FE3350" w:rsidR="008479EF" w:rsidRPr="00A67071" w:rsidRDefault="008479EF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Każda drużyna powinna mieć możliwość skorzystania z pomocy zawodnika rezerwowego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przypadku braku możliwości wzięcia udziału w meczu </w:t>
      </w:r>
      <w:r w:rsidR="001671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przez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jednego z zawodników. </w:t>
      </w:r>
    </w:p>
    <w:p w14:paraId="5D0AEEEE" w14:textId="63296254" w:rsidR="00065F60" w:rsidRPr="001D2290" w:rsidRDefault="00065F60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Drużyny</w:t>
      </w:r>
      <w:r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mają obowiązek wyznaczenia kapitana. Nazwisko kapitana musi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ostać podane </w:t>
      </w:r>
      <w:r w:rsidR="008479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 załączniku nr </w:t>
      </w:r>
      <w:r w:rsidR="008479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31D8E90" w14:textId="51EC20E0" w:rsidR="001D2290" w:rsidRPr="00065F60" w:rsidRDefault="001D2290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Kapitan drużyny jest jedyną osobą, która ma prawo zgłaszać skład swojej drużyny lub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reprezentować ją w sporach i reklamacjach.</w:t>
      </w:r>
    </w:p>
    <w:p w14:paraId="3E3A8CBF" w14:textId="707BA076" w:rsidR="00065F60" w:rsidRDefault="00065F60" w:rsidP="000F09B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Kapitan drużyny przed każdym meczem zobowiązany jest do złożenia u organizatora wypełnionego składu uczestników gier zgodnie z załącznikiem nr 2. Kolejność na liście jest istotna, bo system gry powoduje, że w singlach spotkają się ze sobą zawodnicy w kolejności </w:t>
      </w:r>
      <w:bookmarkStart w:id="2" w:name="_Hlk138844720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1-1, 2-2, 3-3,</w:t>
      </w:r>
      <w:r w:rsidR="001D22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4-4.</w:t>
      </w:r>
      <w:r w:rsidR="001D229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</w:p>
    <w:p w14:paraId="4F5EEB1A" w14:textId="77777777" w:rsidR="0016719D" w:rsidRPr="0016719D" w:rsidRDefault="0016719D" w:rsidP="00694F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</w:pPr>
    </w:p>
    <w:p w14:paraId="031E8250" w14:textId="77777777" w:rsidR="00591917" w:rsidRPr="00591917" w:rsidRDefault="001D2290" w:rsidP="00591917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</w:pPr>
      <w:r w:rsidRPr="0016719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III. </w:t>
      </w:r>
      <w:r w:rsidR="00AD4BD0" w:rsidRPr="001671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16719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System rozgrywek</w:t>
      </w:r>
    </w:p>
    <w:p w14:paraId="3BC49F5D" w14:textId="4479D974" w:rsidR="00DF0642" w:rsidRPr="00591917" w:rsidRDefault="00DF0642" w:rsidP="00591917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</w:pPr>
    </w:p>
    <w:p w14:paraId="16AB193E" w14:textId="2C72856E" w:rsidR="00DF0642" w:rsidRPr="003458ED" w:rsidRDefault="00AD4BD0" w:rsidP="00591917">
      <w:pPr>
        <w:pStyle w:val="Akapitzlist"/>
        <w:numPr>
          <w:ilvl w:val="0"/>
          <w:numId w:val="23"/>
        </w:numPr>
        <w:spacing w:after="0"/>
        <w:ind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Przed pierwszym </w:t>
      </w:r>
      <w:r w:rsidR="00A67071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meczem </w:t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ligowym poszczególne drużyny losują numer, który zostanie</w:t>
      </w:r>
      <w:r w:rsidR="00DF0642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1D2290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m </w:t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przypisany na czas rozgrywek ligowych w danym sezonie. Rozstawienie </w:t>
      </w:r>
      <w:r w:rsidR="001F4299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drużyn</w:t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 </w:t>
      </w:r>
      <w:r w:rsidR="00DF0642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spotkań ligowych </w:t>
      </w:r>
      <w:r w:rsidR="00FD2004"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pokazuje</w:t>
      </w:r>
      <w:r w:rsidRP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(załącznik nr 3),</w:t>
      </w:r>
    </w:p>
    <w:p w14:paraId="4F54534F" w14:textId="7C507ADB" w:rsidR="00CE47BA" w:rsidRDefault="003458ED" w:rsidP="00DF0642">
      <w:pPr>
        <w:spacing w:after="0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E47BA" w:rsidRP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Rozgrywki ligowe rozgrywane są systemem ”każdy z każdym”.</w:t>
      </w:r>
    </w:p>
    <w:p w14:paraId="4605E7C9" w14:textId="01982BF9" w:rsidR="00AD4BD0" w:rsidRPr="00E918E9" w:rsidRDefault="003458ED" w:rsidP="00E918E9">
      <w:pPr>
        <w:spacing w:after="0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</w:t>
      </w:r>
      <w:r w:rsidR="00A5776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="00AD4BD0" w:rsidRPr="00A5776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Spotkania ligowe rozgrywane są w następujących konkurencjach:</w:t>
      </w:r>
    </w:p>
    <w:p w14:paraId="4992D3BB" w14:textId="2C4CF9A4" w:rsidR="00DF0642" w:rsidRDefault="001D229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czterech zawodników przeciwko czterem zawodnikom </w:t>
      </w:r>
      <w:r w:rsidR="00AD4BD0" w:rsidRP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(tete-a-tete)</w:t>
      </w:r>
      <w:r w:rsidR="00CE47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gra po jednym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  </w:t>
      </w:r>
      <w:r w:rsidR="00CE47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meczu </w:t>
      </w:r>
      <w:r w:rsid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 kolejności </w:t>
      </w:r>
      <w:r w:rsidR="00CE47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4607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1-1, 2-2, 3-3, 4-4, </w:t>
      </w:r>
      <w:r w:rsidR="0077732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wg kolejności, którą</w:t>
      </w:r>
      <w:r w:rsidR="004607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poda kapitan </w:t>
      </w:r>
      <w:r w:rsidR="00A577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                    </w:t>
      </w:r>
      <w:r w:rsidR="004607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A577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607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załączniku nr 2</w:t>
      </w:r>
      <w:r w:rsidR="00FD20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przed meczem</w:t>
      </w:r>
      <w:r w:rsidR="00E918E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</w:t>
      </w:r>
      <w:r w:rsidR="00E918E9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E918E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dwie</w:t>
      </w:r>
      <w:r w:rsidR="00E918E9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pary przeciwko </w:t>
      </w:r>
      <w:r w:rsidR="00E918E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dwóm</w:t>
      </w:r>
      <w:r w:rsidR="00E918E9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parom</w:t>
      </w:r>
      <w:r w:rsidR="00E918E9"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918E9" w:rsidRP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(dublety),</w:t>
      </w:r>
      <w:r w:rsidR="00E918E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918E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A1-B1, A2-B2 </w:t>
      </w:r>
      <w:r w:rsidR="00FD200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E918E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A1-B2, A2-B1</w:t>
      </w:r>
    </w:p>
    <w:p w14:paraId="2FE1D996" w14:textId="182FD39B" w:rsidR="00AD4BD0" w:rsidRPr="00AD4BD0" w:rsidRDefault="00460733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  <w:r w:rsidR="00DF06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8C15A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DF06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Punktacja za poszczególne konkurencje: </w:t>
      </w:r>
    </w:p>
    <w:p w14:paraId="6E773B83" w14:textId="1380BBA1" w:rsidR="00AD4BD0" w:rsidRPr="00AD4BD0" w:rsidRDefault="00460733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         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zwycięstwo w meczu w dubletach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punkty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6F32F165" w14:textId="2ACA467D" w:rsidR="00AD4BD0" w:rsidRPr="00AD4BD0" w:rsidRDefault="00460733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zwycięstwo w meczu w tete-a-tete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punkt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porażka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  <w:t>- 0 punktów</w:t>
      </w:r>
    </w:p>
    <w:p w14:paraId="1063A39C" w14:textId="34333CD3" w:rsidR="00AD4BD0" w:rsidRPr="00AD4BD0" w:rsidRDefault="00460733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="00DF06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walkower dla zwycięzcy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 punkty i </w:t>
      </w:r>
      <w:r w:rsidR="00DF06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:0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małe punk</w:t>
      </w:r>
      <w:r w:rsidR="000918A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</w:p>
    <w:p w14:paraId="10AC9BB7" w14:textId="065AAD74" w:rsidR="00AD4BD0" w:rsidRDefault="00CE47BA" w:rsidP="00AD4BD0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CE47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 zakończeniu spotkania kapitanowie przekazują organizatorowi zawodów podpisany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załącznik nr 2.</w:t>
      </w:r>
      <w:r w:rsid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 podanym</w:t>
      </w:r>
      <w:r w:rsidR="0077732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wynik</w:t>
      </w:r>
      <w:r w:rsidR="0077732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ami</w:t>
      </w:r>
      <w:r w:rsidR="0046073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FD200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poszczególnych </w:t>
      </w:r>
      <w:r w:rsidR="00DF06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spotkań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A8D961F" w14:textId="6DF8769F" w:rsidR="00963E8A" w:rsidRDefault="00963E8A" w:rsidP="00963E8A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każdej konkurencji gramy do uzyskania 13 punktów przez jedną z drużyn.</w:t>
      </w:r>
    </w:p>
    <w:p w14:paraId="1695F2B9" w14:textId="3BEF9254" w:rsidR="00AD4BD0" w:rsidRPr="00AD4BD0" w:rsidRDefault="00CE47BA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Dopuszcza się wprowadzenie przez organizatora limitu czasowego w konkurencjach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spotkania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ligowego: </w:t>
      </w:r>
    </w:p>
    <w:p w14:paraId="118D6F30" w14:textId="3DA92DDB" w:rsidR="00AD4BD0" w:rsidRPr="00AD4BD0" w:rsidRDefault="00CE47BA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- 3</w:t>
      </w:r>
      <w:r w:rsidR="00AE065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minut plus dodatkowy rzut w tete-a-tete,</w:t>
      </w:r>
    </w:p>
    <w:p w14:paraId="6A4F1185" w14:textId="241CFA7F" w:rsidR="00AD4BD0" w:rsidRPr="00AD4BD0" w:rsidRDefault="00CE47BA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AE065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40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minut plus dodatkowy rzut w dubletach,</w:t>
      </w:r>
    </w:p>
    <w:p w14:paraId="3660AD6C" w14:textId="1584152F" w:rsidR="00B342AC" w:rsidRPr="00B342AC" w:rsidRDefault="00CE47BA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</w:t>
      </w:r>
      <w:r w:rsidR="009E0B9D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  <w:r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8</w:t>
      </w:r>
      <w:r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64044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342A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458ED" w:rsidRP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Spotkanie </w:t>
      </w:r>
      <w:r w:rsidR="003458ED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ligowe</w:t>
      </w:r>
      <w:r w:rsidR="003458ED" w:rsidRP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wygrywa d</w:t>
      </w:r>
      <w:r w:rsidR="00AD4BD0" w:rsidRP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="00AD4BD0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użyna, która </w:t>
      </w:r>
      <w:r w:rsidR="00963E8A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zdobędzie więcej punktów w</w:t>
      </w:r>
      <w:r w:rsidR="00963E8A" w:rsidRPr="003458ED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poszczególnyc</w:t>
      </w:r>
      <w:r w:rsidR="003458ED" w:rsidRPr="003458ED">
        <w:rPr>
          <w:rFonts w:ascii="Arial" w:eastAsia="Times New Roman" w:hAnsi="Arial" w:cs="Arial"/>
          <w:kern w:val="0"/>
          <w:lang w:eastAsia="pl-PL"/>
          <w14:ligatures w14:val="none"/>
        </w:rPr>
        <w:t xml:space="preserve">h </w:t>
      </w:r>
      <w:r w:rsid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           </w:t>
      </w:r>
      <w:r w:rsidR="003458ED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konkurencjach</w:t>
      </w:r>
      <w:r w:rsidR="00AD4BD0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63E8A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</w:t>
      </w:r>
      <w:r w:rsidR="00AD4BD0"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otrzymuje 1 duży punkt</w:t>
      </w:r>
      <w:r w:rsidRPr="00B342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przegrany 0 punktów. </w:t>
      </w:r>
    </w:p>
    <w:p w14:paraId="045B0067" w14:textId="2A328F38" w:rsidR="00AD4BD0" w:rsidRPr="00AD4BD0" w:rsidRDefault="00CE47BA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9E0B9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</w:t>
      </w:r>
      <w:r w:rsid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9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Kolejność na zakończenie rozgrywek ligowych ustala się na podstawie ilości</w:t>
      </w:r>
      <w:r w:rsidR="00963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zdobytych</w:t>
      </w:r>
      <w:r w:rsidR="009E0B9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         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dużych punktów</w:t>
      </w:r>
      <w:r w:rsidR="008C15A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22B18DB" w14:textId="724950D9" w:rsidR="00AD4BD0" w:rsidRPr="00AD4BD0" w:rsidRDefault="00BD623C" w:rsidP="00963E8A">
      <w:pPr>
        <w:spacing w:after="0" w:line="276" w:lineRule="auto"/>
        <w:ind w:left="720" w:firstLine="69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jeżeli dwie drużyny uzyskają tę samą ilość dużych punktów, wyższe miejsce 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zdobywa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drużyna, która wygrała bezpośredni pojedynek,</w:t>
      </w:r>
    </w:p>
    <w:p w14:paraId="3A654E32" w14:textId="5C2D76B1" w:rsidR="00AD4BD0" w:rsidRPr="00AD4BD0" w:rsidRDefault="00BD623C" w:rsidP="00963E8A">
      <w:pPr>
        <w:spacing w:after="0" w:line="276" w:lineRule="auto"/>
        <w:ind w:left="720" w:firstLine="69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jeżeli więcej drużyn uzyska tę samą ilość dużych punktów, o kolejności pomiędzy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nimi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decydują wyniki spotkań bezpośrednich. W razie braku rozstrzygnięcia tworzy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się tzw</w:t>
      </w:r>
      <w:r w:rsidR="00963E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„małą tabelę” dla zainteresowanych drużyn, uwzględniającą: </w:t>
      </w:r>
    </w:p>
    <w:p w14:paraId="5B759653" w14:textId="4EF666E4" w:rsidR="00AD4BD0" w:rsidRPr="00AD4BD0" w:rsidRDefault="00BD623C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9E0B9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a)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różnicę zdobytych i straconych punktów w poszczególnych spotkaniach 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  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ligowych,</w:t>
      </w:r>
    </w:p>
    <w:p w14:paraId="740A698B" w14:textId="345B9E5E" w:rsidR="00AD4BD0" w:rsidRPr="00AD4BD0" w:rsidRDefault="00BD623C" w:rsidP="009E0B9D">
      <w:pPr>
        <w:spacing w:after="0" w:line="276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b)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ilość zdobytych punktów w poszczególnych spotkaniach ligowych,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c)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większą ilość wygranych dubletów.</w:t>
      </w:r>
    </w:p>
    <w:p w14:paraId="1C8A3193" w14:textId="2084533B" w:rsidR="00AD4BD0" w:rsidRDefault="00BD623C" w:rsidP="00AD4BD0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d) w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razie braku rozstrzygnięcia w powyższych okolicznościach o kolejności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           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decyduje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losowanie.</w:t>
      </w:r>
    </w:p>
    <w:p w14:paraId="4985A368" w14:textId="64BDAD93" w:rsidR="008C15A5" w:rsidRPr="00AD4BD0" w:rsidRDefault="008C15A5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  <w:t>1</w:t>
      </w:r>
      <w:r w:rsidR="003458E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Przewidywany czas  jednego meczu pomiędzy drużynami  ok. </w:t>
      </w:r>
      <w:r w:rsidR="0059191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2,5-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</w:t>
      </w:r>
      <w:r w:rsidR="0059191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.0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h.</w:t>
      </w:r>
    </w:p>
    <w:p w14:paraId="7C9C8567" w14:textId="43732CFC" w:rsidR="00AD4BD0" w:rsidRPr="00AD4BD0" w:rsidRDefault="00DF5FC7" w:rsidP="00DF5FC7">
      <w:pPr>
        <w:spacing w:after="0" w:line="276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3458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Rozgrywki ligowe przeprowadzone zostaną w terminach określonych </w:t>
      </w:r>
      <w:r w:rsidR="00AE06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          </w:t>
      </w:r>
      <w:r w:rsidR="00AE06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E06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organizatora po konsultacjach z drużynami.</w:t>
      </w:r>
    </w:p>
    <w:p w14:paraId="1BB6B8AE" w14:textId="77777777" w:rsidR="00AD4BD0" w:rsidRPr="00790AF2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6992FA7E" w14:textId="2673E178" w:rsidR="00AD4BD0" w:rsidRPr="00BD623C" w:rsidRDefault="00BD623C" w:rsidP="00BD623C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DF5F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V</w:t>
      </w:r>
      <w:r w:rsidR="00AD4BD0"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 Sprawy organizacyjne i dyscyplinarne.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491805F5" w14:textId="6D239C90" w:rsidR="00AD4BD0" w:rsidRPr="00AD4BD0" w:rsidRDefault="007462F9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BD623C" w:rsidRPr="00BD623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BD62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 czasie rozgrywek, na boiskach i w pobliżu nich, obowiązuje zakaz picia alkoholu, używania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wulgarnych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słów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Szczegóły </w:t>
      </w:r>
      <w:r w:rsidR="0063107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omówi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kierownik turnieju przed </w:t>
      </w:r>
      <w:r w:rsidR="00AE065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zawodami.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Obowiązują zasady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fair play.</w:t>
      </w:r>
    </w:p>
    <w:p w14:paraId="018641A6" w14:textId="072EB4D6" w:rsidR="00DF5FC7" w:rsidRPr="007462F9" w:rsidRDefault="007462F9" w:rsidP="00BD623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BD623C" w:rsidRP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Sędzia główny za nieprzestrzeganie reguł dyscypliny ma prawo udzielić: ostrzeżenia, </w:t>
      </w:r>
      <w:r w:rsidR="00AE06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</w:t>
      </w:r>
      <w:r w:rsidR="00AD4BD0"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upomnienia, wykluczenia z rundy lub zawodów. Fakty powyższe zapisuje w protokole.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3</w:t>
      </w:r>
      <w:r w:rsidR="00BD623C" w:rsidRPr="00BD623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 sprawach sportowych rozstrzygnięcia sporne podejmuje sędzia główny. Decyzja jego jest</w:t>
      </w:r>
      <w:r w:rsidR="00AE065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</w:t>
      </w:r>
      <w:r w:rsidR="00B6404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ostateczna.</w:t>
      </w:r>
    </w:p>
    <w:p w14:paraId="12454936" w14:textId="57042F9A" w:rsidR="00B342AC" w:rsidRDefault="00FB3C67" w:rsidP="00E45126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834E3A">
        <w:rPr>
          <w:rFonts w:ascii="Arial" w:hAnsi="Arial" w:cs="Arial"/>
          <w:color w:val="000000"/>
          <w:sz w:val="24"/>
          <w:szCs w:val="24"/>
        </w:rPr>
        <w:t xml:space="preserve">. </w:t>
      </w:r>
      <w:r w:rsidR="00834E3A" w:rsidRPr="00834E3A">
        <w:rPr>
          <w:rFonts w:ascii="Arial" w:hAnsi="Arial" w:cs="Arial"/>
          <w:color w:val="000000"/>
          <w:sz w:val="24"/>
          <w:szCs w:val="24"/>
        </w:rPr>
        <w:t xml:space="preserve">Wszystkie zespoły i wszyscy zawodnicy biorą udział w rozgrywkach na własne ryzyko </w:t>
      </w:r>
      <w:r w:rsidR="00834E3A">
        <w:rPr>
          <w:rFonts w:ascii="Arial" w:hAnsi="Arial" w:cs="Arial"/>
          <w:color w:val="000000"/>
          <w:sz w:val="24"/>
          <w:szCs w:val="24"/>
        </w:rPr>
        <w:br/>
        <w:t xml:space="preserve">     </w:t>
      </w:r>
      <w:r w:rsidR="00834E3A" w:rsidRPr="00834E3A">
        <w:rPr>
          <w:rFonts w:ascii="Arial" w:hAnsi="Arial" w:cs="Arial"/>
          <w:color w:val="000000"/>
          <w:sz w:val="24"/>
          <w:szCs w:val="24"/>
        </w:rPr>
        <w:t>i na własną odpowiedzialność.</w:t>
      </w:r>
      <w:r w:rsidR="00834E3A" w:rsidRPr="00834E3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5</w:t>
      </w:r>
      <w:r w:rsidR="00834E3A">
        <w:rPr>
          <w:rFonts w:ascii="Arial" w:hAnsi="Arial" w:cs="Arial"/>
          <w:color w:val="000000"/>
          <w:sz w:val="24"/>
          <w:szCs w:val="24"/>
        </w:rPr>
        <w:t xml:space="preserve">. </w:t>
      </w:r>
      <w:r w:rsidR="00834E3A" w:rsidRPr="00834E3A">
        <w:rPr>
          <w:rFonts w:ascii="Arial" w:hAnsi="Arial" w:cs="Arial"/>
          <w:color w:val="000000"/>
          <w:sz w:val="24"/>
          <w:szCs w:val="24"/>
        </w:rPr>
        <w:t>Organizatorzy nie biorą odpowiedzialności za zdarzenia wynikające ze stanu zdrowia</w:t>
      </w:r>
      <w:r w:rsidR="00834E3A"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r w:rsidR="00834E3A" w:rsidRPr="00834E3A">
        <w:rPr>
          <w:rFonts w:ascii="Arial" w:hAnsi="Arial" w:cs="Arial"/>
          <w:color w:val="000000"/>
          <w:sz w:val="24"/>
          <w:szCs w:val="24"/>
        </w:rPr>
        <w:t xml:space="preserve"> fizycznego lub</w:t>
      </w:r>
      <w:r w:rsidR="00834E3A">
        <w:rPr>
          <w:rFonts w:ascii="Arial" w:hAnsi="Arial" w:cs="Arial"/>
          <w:color w:val="000000"/>
          <w:sz w:val="24"/>
          <w:szCs w:val="24"/>
        </w:rPr>
        <w:t xml:space="preserve"> </w:t>
      </w:r>
      <w:r w:rsidR="00834E3A" w:rsidRPr="00834E3A">
        <w:rPr>
          <w:rFonts w:ascii="Arial" w:hAnsi="Arial" w:cs="Arial"/>
          <w:color w:val="000000"/>
          <w:sz w:val="24"/>
          <w:szCs w:val="24"/>
        </w:rPr>
        <w:t>psychicznego zawodników</w:t>
      </w:r>
      <w:r w:rsidR="00834E3A">
        <w:rPr>
          <w:rFonts w:ascii="Arial" w:hAnsi="Arial" w:cs="Arial"/>
          <w:color w:val="000000"/>
          <w:sz w:val="24"/>
          <w:szCs w:val="24"/>
        </w:rPr>
        <w:t>.</w:t>
      </w:r>
    </w:p>
    <w:p w14:paraId="06C0EDD8" w14:textId="77777777" w:rsidR="00AC081B" w:rsidRPr="00FB3C67" w:rsidRDefault="00AC081B" w:rsidP="00E45126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lang w:eastAsia="pl-PL"/>
          <w14:ligatures w14:val="none"/>
        </w:rPr>
      </w:pPr>
    </w:p>
    <w:p w14:paraId="0C995421" w14:textId="76466C98" w:rsidR="00AD4BD0" w:rsidRPr="0051188A" w:rsidRDefault="00BD623C" w:rsidP="00E45126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V</w:t>
      </w:r>
      <w:r w:rsidR="00AD4BD0"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 Nagrody.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713D3CDE" w14:textId="549B7DEF" w:rsidR="00AD4BD0" w:rsidRPr="00AD4BD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18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51188A" w:rsidRPr="005118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AD4BD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Organizator turnieju </w:t>
      </w:r>
      <w:r w:rsid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przewiduje</w:t>
      </w:r>
      <w:r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dla pierwszych trzech drużyn puchary</w:t>
      </w:r>
      <w:r w:rsid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</w:t>
      </w:r>
      <w:r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dodatkowo dyplomy 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</w:t>
      </w:r>
      <w:r w:rsid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dla</w:t>
      </w:r>
      <w:r w:rsidR="00B6404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wszystkich</w:t>
      </w:r>
      <w:r w:rsidR="005118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drużyn uczestniczących w rozgrywkach.</w:t>
      </w:r>
      <w:r w:rsidR="00BD62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FE74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2. Jeśli budżet na to pozwoli będą drobne nagrody rzeczowe</w:t>
      </w:r>
      <w:r w:rsidR="007462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np. dla najlepszych zawodników</w:t>
      </w:r>
      <w:r w:rsidR="007462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    swojej drużyny wytypowanych przez</w:t>
      </w:r>
      <w:r w:rsidR="00AC08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pozostałych członków.</w:t>
      </w:r>
    </w:p>
    <w:p w14:paraId="3A7D1811" w14:textId="77777777" w:rsidR="00AD4BD0" w:rsidRPr="0051188A" w:rsidRDefault="00AD4BD0" w:rsidP="0051188A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6452584F" w14:textId="1B8816F3" w:rsidR="00AD4BD0" w:rsidRPr="0051188A" w:rsidRDefault="0051188A" w:rsidP="0051188A">
      <w:pPr>
        <w:spacing w:after="0" w:line="276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V. </w:t>
      </w:r>
      <w:r w:rsidR="00AD4BD0"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Rozpatrywanie odwołań i rozwiązywanie kwestii spornych.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4612BD38" w14:textId="21B4BB03" w:rsidR="00AD4BD0" w:rsidRPr="00AD4BD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18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1.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 sprawach nieuregulowanych niniejszym regulaminem, ostateczne rozstrzygnięcie </w:t>
      </w:r>
      <w:r w:rsidR="00941FE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</w:t>
      </w:r>
      <w:r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podejmuje </w:t>
      </w:r>
      <w:r w:rsidR="00941FE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Zarząd Ligi.</w:t>
      </w:r>
    </w:p>
    <w:p w14:paraId="75C8ED0C" w14:textId="1577ACE7" w:rsidR="00AD4BD0" w:rsidRPr="00AD4BD0" w:rsidRDefault="00CB6771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="00AD4BD0"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 trakcie zawodów kwestie sporne rozpatruje </w:t>
      </w:r>
      <w:r w:rsidR="00DF5FC7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sędzia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lub kierownik zawodów</w:t>
      </w:r>
      <w:r w:rsidR="00DF5FC7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83ACE43" w14:textId="77777777" w:rsidR="00AD4BD0" w:rsidRPr="00AD4BD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4BD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43079F34" w14:textId="77777777" w:rsidR="00AD4BD0" w:rsidRPr="00AD4BD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4B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Załączniki do regulaminu:</w:t>
      </w:r>
    </w:p>
    <w:p w14:paraId="167D2BB1" w14:textId="48F6124A" w:rsidR="001F4299" w:rsidRPr="0063107A" w:rsidRDefault="0063107A" w:rsidP="00AD4BD0">
      <w:pPr>
        <w:spacing w:after="0" w:line="276" w:lineRule="auto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bookmarkStart w:id="3" w:name="_Hlk139233817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Załącznik nr 1 - zgłoszenie drużyny do ligi</w:t>
      </w:r>
      <w:r w:rsidR="00DF5FC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="00AD4BD0" w:rsidRPr="00AD4BD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Załącznik nr 2 - </w:t>
      </w:r>
      <w:hyperlink r:id="rId6" w:history="1">
        <w:r w:rsidR="00AD4BD0"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 xml:space="preserve">zgłoszenie </w:t>
        </w:r>
        <w:r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zawodników</w:t>
        </w:r>
      </w:hyperlink>
      <w:r w:rsidRPr="0063107A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3107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meczu</w:t>
      </w:r>
    </w:p>
    <w:p w14:paraId="167376F1" w14:textId="034E83C3" w:rsidR="00AD4BD0" w:rsidRDefault="00AD4BD0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3107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63107A" w:rsidRPr="0063107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63107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</w:t>
      </w:r>
      <w:hyperlink r:id="rId7" w:history="1">
        <w:r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 xml:space="preserve">tabela </w:t>
        </w:r>
        <w:r w:rsidR="00790AF2"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ligi</w:t>
        </w:r>
        <w:r w:rsidR="0063107A"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 xml:space="preserve"> i rozstawienie drużyn</w:t>
        </w:r>
        <w:r w:rsidRPr="0063107A">
          <w:rPr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br/>
        </w:r>
      </w:hyperlink>
      <w:r w:rsidR="00BE7C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nr 4 - Terminarz ligi</w:t>
      </w:r>
      <w:bookmarkEnd w:id="3"/>
    </w:p>
    <w:p w14:paraId="4D815713" w14:textId="77777777" w:rsidR="00005469" w:rsidRDefault="00005469" w:rsidP="00AD4BD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A35907" w14:textId="77777777" w:rsidR="00365739" w:rsidRDefault="00365739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4" w:name="_Hlk139487106"/>
    </w:p>
    <w:bookmarkEnd w:id="4"/>
    <w:p w14:paraId="2C9DC09F" w14:textId="77777777" w:rsidR="00365739" w:rsidRDefault="00365739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BB11890" w14:textId="77777777" w:rsidR="00AC081B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27BB42" w14:textId="77777777" w:rsidR="00AC081B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2AAF2C" w14:textId="77777777" w:rsidR="00AC081B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AB5AD6E" w14:textId="77777777" w:rsidR="00AC081B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1699FC2" w14:textId="77777777" w:rsidR="00AC081B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DF97691" w14:textId="77777777" w:rsidR="00AC081B" w:rsidRPr="003C2975" w:rsidRDefault="00AC081B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AC081B" w:rsidRPr="003C2975" w:rsidSect="00AD4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521"/>
    <w:multiLevelType w:val="multilevel"/>
    <w:tmpl w:val="6A444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A32"/>
    <w:multiLevelType w:val="multilevel"/>
    <w:tmpl w:val="134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1710A"/>
    <w:multiLevelType w:val="hybridMultilevel"/>
    <w:tmpl w:val="408E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29B"/>
    <w:multiLevelType w:val="multilevel"/>
    <w:tmpl w:val="4B5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3096B"/>
    <w:multiLevelType w:val="multilevel"/>
    <w:tmpl w:val="1AA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06204"/>
    <w:multiLevelType w:val="multilevel"/>
    <w:tmpl w:val="15B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8168D"/>
    <w:multiLevelType w:val="multilevel"/>
    <w:tmpl w:val="C1B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64A18"/>
    <w:multiLevelType w:val="multilevel"/>
    <w:tmpl w:val="8C1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F6F08"/>
    <w:multiLevelType w:val="multilevel"/>
    <w:tmpl w:val="BB4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F571C"/>
    <w:multiLevelType w:val="hybridMultilevel"/>
    <w:tmpl w:val="3A72B448"/>
    <w:lvl w:ilvl="0" w:tplc="3578C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1663B"/>
    <w:multiLevelType w:val="hybridMultilevel"/>
    <w:tmpl w:val="708E88B2"/>
    <w:lvl w:ilvl="0" w:tplc="05EC6E2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702E4E"/>
    <w:multiLevelType w:val="hybridMultilevel"/>
    <w:tmpl w:val="A2C84EC2"/>
    <w:lvl w:ilvl="0" w:tplc="40AC95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1F4F9B"/>
    <w:multiLevelType w:val="multilevel"/>
    <w:tmpl w:val="830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92DA2"/>
    <w:multiLevelType w:val="multilevel"/>
    <w:tmpl w:val="B17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049C3"/>
    <w:multiLevelType w:val="multilevel"/>
    <w:tmpl w:val="E20E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B5195"/>
    <w:multiLevelType w:val="multilevel"/>
    <w:tmpl w:val="2AC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32EB9"/>
    <w:multiLevelType w:val="multilevel"/>
    <w:tmpl w:val="3A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40273"/>
    <w:multiLevelType w:val="multilevel"/>
    <w:tmpl w:val="251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424C"/>
    <w:multiLevelType w:val="multilevel"/>
    <w:tmpl w:val="1A6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6677F"/>
    <w:multiLevelType w:val="hybridMultilevel"/>
    <w:tmpl w:val="EDA445C0"/>
    <w:lvl w:ilvl="0" w:tplc="68367C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1D2DE9"/>
    <w:multiLevelType w:val="multilevel"/>
    <w:tmpl w:val="109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356E2"/>
    <w:multiLevelType w:val="multilevel"/>
    <w:tmpl w:val="C0C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C963A2"/>
    <w:multiLevelType w:val="hybridMultilevel"/>
    <w:tmpl w:val="175C61BE"/>
    <w:lvl w:ilvl="0" w:tplc="72A836A8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F744D48"/>
    <w:multiLevelType w:val="multilevel"/>
    <w:tmpl w:val="FE7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416968">
    <w:abstractNumId w:val="8"/>
  </w:num>
  <w:num w:numId="2" w16cid:durableId="1012343346">
    <w:abstractNumId w:val="1"/>
  </w:num>
  <w:num w:numId="3" w16cid:durableId="241792139">
    <w:abstractNumId w:val="21"/>
  </w:num>
  <w:num w:numId="4" w16cid:durableId="1552424066">
    <w:abstractNumId w:val="3"/>
  </w:num>
  <w:num w:numId="5" w16cid:durableId="1449662428">
    <w:abstractNumId w:val="6"/>
  </w:num>
  <w:num w:numId="6" w16cid:durableId="76022387">
    <w:abstractNumId w:val="7"/>
  </w:num>
  <w:num w:numId="7" w16cid:durableId="800614587">
    <w:abstractNumId w:val="16"/>
  </w:num>
  <w:num w:numId="8" w16cid:durableId="273250235">
    <w:abstractNumId w:val="18"/>
  </w:num>
  <w:num w:numId="9" w16cid:durableId="590746422">
    <w:abstractNumId w:val="15"/>
  </w:num>
  <w:num w:numId="10" w16cid:durableId="717318929">
    <w:abstractNumId w:val="23"/>
  </w:num>
  <w:num w:numId="11" w16cid:durableId="882450668">
    <w:abstractNumId w:val="12"/>
  </w:num>
  <w:num w:numId="12" w16cid:durableId="637800374">
    <w:abstractNumId w:val="4"/>
  </w:num>
  <w:num w:numId="13" w16cid:durableId="1539196625">
    <w:abstractNumId w:val="20"/>
  </w:num>
  <w:num w:numId="14" w16cid:durableId="134880926">
    <w:abstractNumId w:val="5"/>
  </w:num>
  <w:num w:numId="15" w16cid:durableId="1357851296">
    <w:abstractNumId w:val="13"/>
  </w:num>
  <w:num w:numId="16" w16cid:durableId="1975981472">
    <w:abstractNumId w:val="0"/>
  </w:num>
  <w:num w:numId="17" w16cid:durableId="1245608808">
    <w:abstractNumId w:val="14"/>
  </w:num>
  <w:num w:numId="18" w16cid:durableId="485365796">
    <w:abstractNumId w:val="17"/>
  </w:num>
  <w:num w:numId="19" w16cid:durableId="2115708664">
    <w:abstractNumId w:val="2"/>
  </w:num>
  <w:num w:numId="20" w16cid:durableId="1594048497">
    <w:abstractNumId w:val="22"/>
  </w:num>
  <w:num w:numId="21" w16cid:durableId="1742750747">
    <w:abstractNumId w:val="19"/>
  </w:num>
  <w:num w:numId="22" w16cid:durableId="1366904417">
    <w:abstractNumId w:val="11"/>
  </w:num>
  <w:num w:numId="23" w16cid:durableId="971906649">
    <w:abstractNumId w:val="10"/>
  </w:num>
  <w:num w:numId="24" w16cid:durableId="800684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0"/>
    <w:rsid w:val="00005469"/>
    <w:rsid w:val="00065F60"/>
    <w:rsid w:val="000918AF"/>
    <w:rsid w:val="000C33F0"/>
    <w:rsid w:val="000F09BB"/>
    <w:rsid w:val="000F28BC"/>
    <w:rsid w:val="00121836"/>
    <w:rsid w:val="0016719D"/>
    <w:rsid w:val="001B3FD5"/>
    <w:rsid w:val="001D2290"/>
    <w:rsid w:val="001F4299"/>
    <w:rsid w:val="00275B34"/>
    <w:rsid w:val="00323B6C"/>
    <w:rsid w:val="003360D8"/>
    <w:rsid w:val="003458ED"/>
    <w:rsid w:val="00351F0B"/>
    <w:rsid w:val="00365739"/>
    <w:rsid w:val="003C2975"/>
    <w:rsid w:val="003D52F0"/>
    <w:rsid w:val="00452D31"/>
    <w:rsid w:val="00460733"/>
    <w:rsid w:val="00460F50"/>
    <w:rsid w:val="004D710E"/>
    <w:rsid w:val="0051188A"/>
    <w:rsid w:val="00591917"/>
    <w:rsid w:val="0060497F"/>
    <w:rsid w:val="0063107A"/>
    <w:rsid w:val="00640244"/>
    <w:rsid w:val="006C2A4B"/>
    <w:rsid w:val="006E4DC1"/>
    <w:rsid w:val="007462F9"/>
    <w:rsid w:val="00777325"/>
    <w:rsid w:val="007865F3"/>
    <w:rsid w:val="00790AF2"/>
    <w:rsid w:val="0079496B"/>
    <w:rsid w:val="00834E3A"/>
    <w:rsid w:val="008479EF"/>
    <w:rsid w:val="00872F1E"/>
    <w:rsid w:val="00884870"/>
    <w:rsid w:val="008A27ED"/>
    <w:rsid w:val="008C15A5"/>
    <w:rsid w:val="008C16E7"/>
    <w:rsid w:val="0091434F"/>
    <w:rsid w:val="009349C1"/>
    <w:rsid w:val="00941FE0"/>
    <w:rsid w:val="00963E8A"/>
    <w:rsid w:val="009E0B9D"/>
    <w:rsid w:val="00A57769"/>
    <w:rsid w:val="00A67071"/>
    <w:rsid w:val="00A93DA3"/>
    <w:rsid w:val="00AA0A2C"/>
    <w:rsid w:val="00AB0FBA"/>
    <w:rsid w:val="00AC081B"/>
    <w:rsid w:val="00AD4BD0"/>
    <w:rsid w:val="00AE0653"/>
    <w:rsid w:val="00B1340F"/>
    <w:rsid w:val="00B342AC"/>
    <w:rsid w:val="00B64044"/>
    <w:rsid w:val="00BD623C"/>
    <w:rsid w:val="00BE7C63"/>
    <w:rsid w:val="00BF7EC2"/>
    <w:rsid w:val="00C111A7"/>
    <w:rsid w:val="00C56C97"/>
    <w:rsid w:val="00CB6771"/>
    <w:rsid w:val="00CE47BA"/>
    <w:rsid w:val="00CF7E35"/>
    <w:rsid w:val="00D43ECA"/>
    <w:rsid w:val="00DF0642"/>
    <w:rsid w:val="00DF5FC7"/>
    <w:rsid w:val="00E45126"/>
    <w:rsid w:val="00E50F97"/>
    <w:rsid w:val="00E55FF4"/>
    <w:rsid w:val="00E7769E"/>
    <w:rsid w:val="00E918E9"/>
    <w:rsid w:val="00FB3C67"/>
    <w:rsid w:val="00FD2004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E17"/>
  <w15:chartTrackingRefBased/>
  <w15:docId w15:val="{9992BD31-A00E-4914-92E4-AF9B877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5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anque.pl/asp/pliki/pobierz/20080508_liga_zalacznik__nr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anque.pl/asp/pliki/pobierz/20080508_liga_zalacznik__nr2.xls" TargetMode="External"/><Relationship Id="rId5" Type="http://schemas.openxmlformats.org/officeDocument/2006/relationships/hyperlink" Target="mailto:antoniwojtowicz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27</cp:revision>
  <cp:lastPrinted>2023-07-02T22:05:00Z</cp:lastPrinted>
  <dcterms:created xsi:type="dcterms:W3CDTF">2023-06-27T20:40:00Z</dcterms:created>
  <dcterms:modified xsi:type="dcterms:W3CDTF">2023-07-22T10:33:00Z</dcterms:modified>
</cp:coreProperties>
</file>